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494" w:rsidRPr="00466494" w:rsidRDefault="00466494" w:rsidP="0046649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494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466494" w:rsidRPr="00466494" w:rsidRDefault="00466494" w:rsidP="0046649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494">
        <w:rPr>
          <w:rFonts w:ascii="Times New Roman" w:eastAsia="Times New Roman" w:hAnsi="Times New Roman" w:cs="Times New Roman"/>
          <w:sz w:val="36"/>
          <w:szCs w:val="36"/>
        </w:rPr>
        <w:t>Ple</w:t>
      </w:r>
      <w:r w:rsidR="004067A9">
        <w:rPr>
          <w:rFonts w:ascii="Times New Roman" w:eastAsia="Times New Roman" w:hAnsi="Times New Roman" w:cs="Times New Roman"/>
          <w:sz w:val="36"/>
          <w:szCs w:val="36"/>
        </w:rPr>
        <w:t xml:space="preserve">ase join us Friday, </w:t>
      </w:r>
      <w:r w:rsidR="00417FF3">
        <w:rPr>
          <w:rFonts w:ascii="Times New Roman" w:eastAsia="Times New Roman" w:hAnsi="Times New Roman" w:cs="Times New Roman"/>
          <w:sz w:val="36"/>
          <w:szCs w:val="36"/>
        </w:rPr>
        <w:t>October 20</w:t>
      </w:r>
      <w:r w:rsidR="00A44ACA">
        <w:rPr>
          <w:rFonts w:ascii="Times New Roman" w:eastAsia="Times New Roman" w:hAnsi="Times New Roman" w:cs="Times New Roman"/>
          <w:sz w:val="36"/>
          <w:szCs w:val="36"/>
        </w:rPr>
        <w:t>, 2017</w:t>
      </w:r>
      <w:r w:rsidRPr="00466494">
        <w:rPr>
          <w:rFonts w:ascii="Times New Roman" w:eastAsia="Times New Roman" w:hAnsi="Times New Roman" w:cs="Times New Roman"/>
          <w:sz w:val="36"/>
          <w:szCs w:val="36"/>
        </w:rPr>
        <w:t xml:space="preserve"> for the</w:t>
      </w:r>
    </w:p>
    <w:p w:rsidR="00466494" w:rsidRPr="00466494" w:rsidRDefault="00466494" w:rsidP="0046649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494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66494" w:rsidRPr="00466494" w:rsidRDefault="00466494" w:rsidP="0046649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494">
        <w:rPr>
          <w:rFonts w:ascii="Times New Roman" w:eastAsia="Times New Roman" w:hAnsi="Times New Roman" w:cs="Times New Roman"/>
          <w:b/>
          <w:bCs/>
          <w:sz w:val="48"/>
          <w:szCs w:val="48"/>
        </w:rPr>
        <w:t>Clinical Neurosciences Training Seminar</w:t>
      </w:r>
    </w:p>
    <w:p w:rsidR="00466494" w:rsidRPr="00466494" w:rsidRDefault="00466494" w:rsidP="0046649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494">
        <w:rPr>
          <w:rFonts w:ascii="Times New Roman" w:eastAsia="Times New Roman" w:hAnsi="Times New Roman" w:cs="Times New Roman"/>
          <w:b/>
          <w:bCs/>
          <w:sz w:val="36"/>
          <w:szCs w:val="36"/>
        </w:rPr>
        <w:t> </w:t>
      </w:r>
    </w:p>
    <w:p w:rsidR="00466494" w:rsidRPr="00466494" w:rsidRDefault="00466494" w:rsidP="0046649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494">
        <w:rPr>
          <w:rFonts w:ascii="Times New Roman" w:eastAsia="Times New Roman" w:hAnsi="Times New Roman" w:cs="Times New Roman"/>
          <w:sz w:val="36"/>
          <w:szCs w:val="36"/>
        </w:rPr>
        <w:t>Everyone Welcome</w:t>
      </w:r>
    </w:p>
    <w:p w:rsidR="00466494" w:rsidRPr="00466494" w:rsidRDefault="00466494" w:rsidP="0046649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494">
        <w:rPr>
          <w:rFonts w:ascii="Times New Roman" w:eastAsia="Times New Roman" w:hAnsi="Times New Roman" w:cs="Times New Roman"/>
          <w:sz w:val="36"/>
          <w:szCs w:val="36"/>
        </w:rPr>
        <w:t> </w:t>
      </w:r>
    </w:p>
    <w:p w:rsidR="00466494" w:rsidRPr="00466494" w:rsidRDefault="00466494" w:rsidP="0046649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494">
        <w:rPr>
          <w:rFonts w:ascii="Times New Roman" w:eastAsia="Times New Roman" w:hAnsi="Times New Roman" w:cs="Times New Roman"/>
          <w:sz w:val="36"/>
          <w:szCs w:val="36"/>
        </w:rPr>
        <w:t>Lunch will be provided*</w:t>
      </w:r>
    </w:p>
    <w:p w:rsidR="004A5001" w:rsidRPr="007B3128" w:rsidRDefault="00466494" w:rsidP="007B312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494">
        <w:rPr>
          <w:rFonts w:ascii="Times New Roman" w:eastAsia="Times New Roman" w:hAnsi="Times New Roman" w:cs="Times New Roman"/>
          <w:sz w:val="36"/>
          <w:szCs w:val="36"/>
        </w:rPr>
        <w:t> </w:t>
      </w:r>
    </w:p>
    <w:p w:rsidR="004A5001" w:rsidRDefault="00417FF3" w:rsidP="00543AE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>
        <w:rPr>
          <w:rFonts w:ascii="Times New Roman" w:eastAsia="Times New Roman" w:hAnsi="Times New Roman" w:cs="Times New Roman"/>
          <w:b/>
          <w:sz w:val="48"/>
          <w:szCs w:val="48"/>
        </w:rPr>
        <w:t>Joseph W. Kable, Ph.D.</w:t>
      </w:r>
    </w:p>
    <w:p w:rsidR="004A5001" w:rsidRPr="00466494" w:rsidRDefault="004A5001" w:rsidP="00543AE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48"/>
          <w:szCs w:val="48"/>
        </w:rPr>
        <w:t>Ass</w:t>
      </w:r>
      <w:r w:rsidR="009B4B84">
        <w:rPr>
          <w:rFonts w:ascii="Times New Roman" w:eastAsia="Times New Roman" w:hAnsi="Times New Roman" w:cs="Times New Roman"/>
          <w:b/>
          <w:sz w:val="48"/>
          <w:szCs w:val="48"/>
        </w:rPr>
        <w:t>ociate</w:t>
      </w:r>
      <w:r>
        <w:rPr>
          <w:rFonts w:ascii="Times New Roman" w:eastAsia="Times New Roman" w:hAnsi="Times New Roman" w:cs="Times New Roman"/>
          <w:b/>
          <w:sz w:val="48"/>
          <w:szCs w:val="48"/>
        </w:rPr>
        <w:t xml:space="preserve"> Professor of </w:t>
      </w:r>
      <w:r w:rsidR="009B4B84">
        <w:rPr>
          <w:rFonts w:ascii="Times New Roman" w:eastAsia="Times New Roman" w:hAnsi="Times New Roman" w:cs="Times New Roman"/>
          <w:b/>
          <w:sz w:val="48"/>
          <w:szCs w:val="48"/>
        </w:rPr>
        <w:t>Psychology</w:t>
      </w:r>
    </w:p>
    <w:p w:rsidR="004A5001" w:rsidRDefault="004A5001" w:rsidP="00543AE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9B4B84" w:rsidRDefault="00466494" w:rsidP="00543AE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</w:rPr>
      </w:pPr>
      <w:r w:rsidRPr="00466494">
        <w:rPr>
          <w:rFonts w:ascii="Times New Roman" w:eastAsia="Times New Roman" w:hAnsi="Times New Roman" w:cs="Times New Roman"/>
          <w:sz w:val="36"/>
          <w:szCs w:val="36"/>
        </w:rPr>
        <w:t> </w:t>
      </w:r>
      <w:r w:rsidRPr="00466494">
        <w:rPr>
          <w:rFonts w:ascii="Times New Roman" w:eastAsia="Times New Roman" w:hAnsi="Times New Roman" w:cs="Times New Roman"/>
          <w:b/>
          <w:bCs/>
          <w:sz w:val="48"/>
          <w:szCs w:val="48"/>
        </w:rPr>
        <w:t>“</w:t>
      </w:r>
      <w:r w:rsidR="009B4B84">
        <w:rPr>
          <w:rFonts w:ascii="Times New Roman" w:eastAsia="Times New Roman" w:hAnsi="Times New Roman" w:cs="Times New Roman"/>
          <w:b/>
          <w:bCs/>
          <w:sz w:val="48"/>
          <w:szCs w:val="48"/>
        </w:rPr>
        <w:t xml:space="preserve">Neural Mechanisms of Decision </w:t>
      </w:r>
    </w:p>
    <w:p w:rsidR="00466494" w:rsidRPr="00466494" w:rsidRDefault="009B4B84" w:rsidP="00543AE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48"/>
          <w:szCs w:val="48"/>
        </w:rPr>
        <w:t>Making in Humans</w:t>
      </w:r>
      <w:r w:rsidR="00466494" w:rsidRPr="00466494">
        <w:rPr>
          <w:rFonts w:ascii="Times New Roman" w:eastAsia="Times New Roman" w:hAnsi="Times New Roman" w:cs="Times New Roman"/>
          <w:b/>
          <w:bCs/>
          <w:sz w:val="48"/>
          <w:szCs w:val="48"/>
        </w:rPr>
        <w:t>”</w:t>
      </w:r>
    </w:p>
    <w:p w:rsidR="00466494" w:rsidRPr="00466494" w:rsidRDefault="00466494" w:rsidP="0046649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494">
        <w:rPr>
          <w:rFonts w:ascii="Times New Roman" w:eastAsia="Times New Roman" w:hAnsi="Times New Roman" w:cs="Times New Roman"/>
          <w:sz w:val="36"/>
          <w:szCs w:val="36"/>
        </w:rPr>
        <w:t> </w:t>
      </w:r>
    </w:p>
    <w:p w:rsidR="00466494" w:rsidRPr="00466494" w:rsidRDefault="007B3128" w:rsidP="0046649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Friday, </w:t>
      </w:r>
      <w:r w:rsidR="009B4B84">
        <w:rPr>
          <w:rFonts w:ascii="Times New Roman" w:eastAsia="Times New Roman" w:hAnsi="Times New Roman" w:cs="Times New Roman"/>
          <w:sz w:val="36"/>
          <w:szCs w:val="36"/>
        </w:rPr>
        <w:t>October 20</w:t>
      </w:r>
      <w:r w:rsidR="00A44ACA">
        <w:rPr>
          <w:rFonts w:ascii="Times New Roman" w:eastAsia="Times New Roman" w:hAnsi="Times New Roman" w:cs="Times New Roman"/>
          <w:sz w:val="36"/>
          <w:szCs w:val="36"/>
        </w:rPr>
        <w:t>, 2017</w:t>
      </w:r>
      <w:r w:rsidR="00466494" w:rsidRPr="00466494">
        <w:rPr>
          <w:rFonts w:ascii="Times New Roman" w:eastAsia="Times New Roman" w:hAnsi="Times New Roman" w:cs="Times New Roman"/>
          <w:sz w:val="36"/>
          <w:szCs w:val="36"/>
        </w:rPr>
        <w:t xml:space="preserve"> from 1:00pm to 2:00pm</w:t>
      </w:r>
    </w:p>
    <w:p w:rsidR="00466494" w:rsidRPr="009B4B84" w:rsidRDefault="009B4B84" w:rsidP="0046649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9B4B84"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>Smilow – Room 146AB</w:t>
      </w:r>
    </w:p>
    <w:p w:rsidR="00E34275" w:rsidRDefault="00C86556" w:rsidP="00466494">
      <w:pPr>
        <w:spacing w:before="100" w:beforeAutospacing="1" w:after="0" w:line="240" w:lineRule="auto"/>
        <w:jc w:val="center"/>
      </w:pPr>
      <w:hyperlink r:id="rId4" w:history="1">
        <w:r w:rsidR="00E34275" w:rsidRPr="00834EC9">
          <w:rPr>
            <w:rStyle w:val="Hyperlink"/>
          </w:rPr>
          <w:t>https://www.facilities.upenn.edu/maps/locations/smilow-center-translational-research</w:t>
        </w:r>
      </w:hyperlink>
      <w:r w:rsidR="00E34275">
        <w:t xml:space="preserve"> </w:t>
      </w:r>
    </w:p>
    <w:p w:rsidR="00466494" w:rsidRPr="00466494" w:rsidRDefault="00466494" w:rsidP="0046649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494">
        <w:rPr>
          <w:rFonts w:ascii="Times New Roman" w:eastAsia="Times New Roman" w:hAnsi="Times New Roman" w:cs="Times New Roman"/>
          <w:sz w:val="36"/>
          <w:szCs w:val="36"/>
        </w:rPr>
        <w:lastRenderedPageBreak/>
        <w:t>*-Please reply to Linda Ramos (</w:t>
      </w:r>
      <w:hyperlink r:id="rId5" w:history="1">
        <w:r w:rsidRPr="00466494">
          <w:rPr>
            <w:rFonts w:ascii="Times New Roman" w:eastAsia="Times New Roman" w:hAnsi="Times New Roman" w:cs="Times New Roman"/>
            <w:color w:val="0000FF"/>
            <w:sz w:val="36"/>
            <w:u w:val="single"/>
          </w:rPr>
          <w:t>lindara@upenn.edu</w:t>
        </w:r>
      </w:hyperlink>
      <w:r w:rsidR="00E06D5A">
        <w:rPr>
          <w:rFonts w:ascii="Times New Roman" w:eastAsia="Times New Roman" w:hAnsi="Times New Roman" w:cs="Times New Roman"/>
          <w:sz w:val="36"/>
          <w:szCs w:val="36"/>
        </w:rPr>
        <w:t xml:space="preserve">) by </w:t>
      </w:r>
      <w:r w:rsidR="009B4B84">
        <w:rPr>
          <w:rFonts w:ascii="Times New Roman" w:eastAsia="Times New Roman" w:hAnsi="Times New Roman" w:cs="Times New Roman"/>
          <w:sz w:val="36"/>
          <w:szCs w:val="36"/>
        </w:rPr>
        <w:t>October 18</w:t>
      </w:r>
      <w:r w:rsidR="009B4B84" w:rsidRPr="009B4B84">
        <w:rPr>
          <w:rFonts w:ascii="Times New Roman" w:eastAsia="Times New Roman" w:hAnsi="Times New Roman" w:cs="Times New Roman"/>
          <w:sz w:val="36"/>
          <w:szCs w:val="36"/>
          <w:vertAlign w:val="superscript"/>
        </w:rPr>
        <w:t>th</w:t>
      </w:r>
      <w:r w:rsidR="009B4B84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466494">
        <w:rPr>
          <w:rFonts w:ascii="Times New Roman" w:eastAsia="Times New Roman" w:hAnsi="Times New Roman" w:cs="Times New Roman"/>
          <w:sz w:val="36"/>
          <w:szCs w:val="36"/>
        </w:rPr>
        <w:t xml:space="preserve">to indicate if you will join us on the </w:t>
      </w:r>
      <w:r w:rsidR="009B4B84">
        <w:rPr>
          <w:rFonts w:ascii="Times New Roman" w:eastAsia="Times New Roman" w:hAnsi="Times New Roman" w:cs="Times New Roman"/>
          <w:sz w:val="36"/>
          <w:szCs w:val="36"/>
        </w:rPr>
        <w:t>20</w:t>
      </w:r>
      <w:r w:rsidR="00EE4D65" w:rsidRPr="00EE4D65">
        <w:rPr>
          <w:rFonts w:ascii="Times New Roman" w:eastAsia="Times New Roman" w:hAnsi="Times New Roman" w:cs="Times New Roman"/>
          <w:sz w:val="36"/>
          <w:szCs w:val="36"/>
          <w:vertAlign w:val="superscript"/>
        </w:rPr>
        <w:t>th</w:t>
      </w:r>
      <w:r w:rsidR="00EE4D65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466494">
        <w:rPr>
          <w:rFonts w:ascii="Times New Roman" w:eastAsia="Times New Roman" w:hAnsi="Times New Roman" w:cs="Times New Roman"/>
          <w:sz w:val="36"/>
          <w:szCs w:val="36"/>
        </w:rPr>
        <w:t xml:space="preserve">so </w:t>
      </w:r>
      <w:r w:rsidR="00725746">
        <w:rPr>
          <w:rFonts w:ascii="Times New Roman" w:eastAsia="Times New Roman" w:hAnsi="Times New Roman" w:cs="Times New Roman"/>
          <w:sz w:val="36"/>
          <w:szCs w:val="36"/>
        </w:rPr>
        <w:t xml:space="preserve">that </w:t>
      </w:r>
      <w:r w:rsidRPr="00466494">
        <w:rPr>
          <w:rFonts w:ascii="Times New Roman" w:eastAsia="Times New Roman" w:hAnsi="Times New Roman" w:cs="Times New Roman"/>
          <w:sz w:val="36"/>
          <w:szCs w:val="36"/>
        </w:rPr>
        <w:t xml:space="preserve">we </w:t>
      </w:r>
      <w:r w:rsidR="00725746">
        <w:rPr>
          <w:rFonts w:ascii="Times New Roman" w:eastAsia="Times New Roman" w:hAnsi="Times New Roman" w:cs="Times New Roman"/>
          <w:sz w:val="36"/>
          <w:szCs w:val="36"/>
        </w:rPr>
        <w:t xml:space="preserve">may </w:t>
      </w:r>
      <w:r w:rsidRPr="00466494">
        <w:rPr>
          <w:rFonts w:ascii="Times New Roman" w:eastAsia="Times New Roman" w:hAnsi="Times New Roman" w:cs="Times New Roman"/>
          <w:sz w:val="36"/>
          <w:szCs w:val="36"/>
        </w:rPr>
        <w:t>have an estimate for lunch.</w:t>
      </w:r>
    </w:p>
    <w:p w:rsidR="00466494" w:rsidRPr="00466494" w:rsidRDefault="00466494" w:rsidP="0046649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494">
        <w:rPr>
          <w:rFonts w:ascii="Times New Roman" w:eastAsia="Times New Roman" w:hAnsi="Times New Roman" w:cs="Times New Roman"/>
          <w:sz w:val="36"/>
          <w:szCs w:val="36"/>
        </w:rPr>
        <w:t> </w:t>
      </w:r>
    </w:p>
    <w:p w:rsidR="00466494" w:rsidRPr="00466494" w:rsidRDefault="00466494" w:rsidP="0046649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494">
        <w:rPr>
          <w:rFonts w:ascii="Times New Roman" w:eastAsia="Times New Roman" w:hAnsi="Times New Roman" w:cs="Times New Roman"/>
          <w:sz w:val="36"/>
          <w:szCs w:val="36"/>
        </w:rPr>
        <w:t xml:space="preserve">Clinical Neurosciences: Anesthesiology, Neurology, Neuropathology, Neuroradiology, </w:t>
      </w:r>
      <w:r w:rsidR="00237B11">
        <w:rPr>
          <w:rFonts w:ascii="Times New Roman" w:eastAsia="Times New Roman" w:hAnsi="Times New Roman" w:cs="Times New Roman"/>
          <w:sz w:val="36"/>
          <w:szCs w:val="36"/>
        </w:rPr>
        <w:t xml:space="preserve">Neuroscience, </w:t>
      </w:r>
      <w:r w:rsidRPr="00466494">
        <w:rPr>
          <w:rFonts w:ascii="Times New Roman" w:eastAsia="Times New Roman" w:hAnsi="Times New Roman" w:cs="Times New Roman"/>
          <w:sz w:val="36"/>
          <w:szCs w:val="36"/>
        </w:rPr>
        <w:t>Neurosurgery, Ophthalmology, Otolaryngology, and Psychiatry</w:t>
      </w:r>
    </w:p>
    <w:p w:rsidR="00466494" w:rsidRPr="00466494" w:rsidRDefault="00466494" w:rsidP="0046649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494">
        <w:rPr>
          <w:rFonts w:ascii="Times New Roman" w:eastAsia="Times New Roman" w:hAnsi="Times New Roman" w:cs="Times New Roman"/>
          <w:sz w:val="36"/>
          <w:szCs w:val="36"/>
        </w:rPr>
        <w:t> </w:t>
      </w:r>
    </w:p>
    <w:p w:rsidR="00F0566E" w:rsidRDefault="00F0566E" w:rsidP="00F0566E">
      <w:pPr>
        <w:tabs>
          <w:tab w:val="left" w:pos="0"/>
          <w:tab w:val="left" w:pos="360"/>
          <w:tab w:val="left" w:pos="720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The Penn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MedicineTranslational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Neuroscience Center (PTNC) </w:t>
      </w:r>
    </w:p>
    <w:p w:rsidR="00F0566E" w:rsidRDefault="00F0566E" w:rsidP="00F0566E">
      <w:pPr>
        <w:tabs>
          <w:tab w:val="left" w:pos="0"/>
          <w:tab w:val="left" w:pos="360"/>
          <w:tab w:val="left" w:pos="720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supports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the Clinical Neurosciences Training Program (CNST)</w:t>
      </w:r>
    </w:p>
    <w:p w:rsidR="00F0566E" w:rsidRDefault="00F0566E" w:rsidP="00F0566E">
      <w:pPr>
        <w:tabs>
          <w:tab w:val="left" w:pos="0"/>
          <w:tab w:val="left" w:pos="360"/>
          <w:tab w:val="left" w:pos="720"/>
        </w:tabs>
        <w:suppressAutoHyphens/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sz w:val="32"/>
          <w:szCs w:val="32"/>
        </w:rPr>
      </w:pPr>
      <w:hyperlink r:id="rId6" w:history="1">
        <w:r>
          <w:rPr>
            <w:rStyle w:val="Hyperlink"/>
            <w:rFonts w:ascii="Times New Roman" w:hAnsi="Times New Roman" w:cs="Times New Roman"/>
            <w:sz w:val="32"/>
            <w:szCs w:val="32"/>
          </w:rPr>
          <w:t>http://www.med.upenn.edu/cnst/</w:t>
        </w:r>
      </w:hyperlink>
    </w:p>
    <w:p w:rsidR="00AB59DC" w:rsidRDefault="00AB59DC" w:rsidP="00466494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F0566E" w:rsidRDefault="00F0566E" w:rsidP="00466494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bookmarkStart w:id="0" w:name="_GoBack"/>
      <w:bookmarkEnd w:id="0"/>
    </w:p>
    <w:p w:rsidR="00543AED" w:rsidRDefault="007B3128" w:rsidP="009B4B8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Roy Hamilton, M.D.</w:t>
      </w:r>
    </w:p>
    <w:p w:rsidR="007B3128" w:rsidRDefault="007B3128" w:rsidP="009B4B8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Ass</w:t>
      </w:r>
      <w:r w:rsidR="00A44ACA">
        <w:rPr>
          <w:rFonts w:ascii="Times New Roman" w:eastAsia="Times New Roman" w:hAnsi="Times New Roman" w:cs="Times New Roman"/>
          <w:b/>
          <w:bCs/>
          <w:sz w:val="36"/>
          <w:szCs w:val="36"/>
        </w:rPr>
        <w:t>ociate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Professor of Neurology</w:t>
      </w:r>
    </w:p>
    <w:p w:rsidR="007B3128" w:rsidRDefault="007B3128" w:rsidP="009B4B8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Director of Clinical Neurosciences Training Program</w:t>
      </w:r>
    </w:p>
    <w:p w:rsidR="007B3128" w:rsidRDefault="00C86556" w:rsidP="009B4B8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hyperlink r:id="rId7" w:history="1">
        <w:r w:rsidR="007B3128" w:rsidRPr="000B55AF">
          <w:rPr>
            <w:rStyle w:val="Hyperlink"/>
            <w:rFonts w:ascii="Times New Roman" w:eastAsia="Times New Roman" w:hAnsi="Times New Roman" w:cs="Times New Roman"/>
            <w:b/>
            <w:bCs/>
            <w:sz w:val="36"/>
            <w:szCs w:val="36"/>
          </w:rPr>
          <w:t>Roy.Hamilton@uphs.upenn.edu</w:t>
        </w:r>
      </w:hyperlink>
      <w:r w:rsidR="007B3128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</w:p>
    <w:p w:rsidR="007B3128" w:rsidRDefault="007B3128" w:rsidP="009B4B8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7B3128" w:rsidRDefault="00A44ACA" w:rsidP="009B4B8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Daniel Wolf, M.D., Ph.D.</w:t>
      </w:r>
    </w:p>
    <w:p w:rsidR="007B3128" w:rsidRDefault="007B3128" w:rsidP="009B4B8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Assistant Professor of Psychiatry</w:t>
      </w:r>
    </w:p>
    <w:p w:rsidR="007B3128" w:rsidRDefault="007B3128" w:rsidP="009B4B8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Assoc</w:t>
      </w:r>
      <w:proofErr w:type="spellEnd"/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Director of Clinical Neurosciences Training Program</w:t>
      </w:r>
    </w:p>
    <w:p w:rsidR="007B3128" w:rsidRDefault="00C86556" w:rsidP="009B4B8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hyperlink r:id="rId8" w:history="1">
        <w:r w:rsidR="00417FF3" w:rsidRPr="00834EC9">
          <w:rPr>
            <w:rStyle w:val="Hyperlink"/>
            <w:rFonts w:ascii="Times New Roman" w:eastAsia="Times New Roman" w:hAnsi="Times New Roman" w:cs="Times New Roman"/>
            <w:b/>
            <w:bCs/>
            <w:sz w:val="36"/>
            <w:szCs w:val="36"/>
          </w:rPr>
          <w:t>danwolf@mail.med.upenn.edu</w:t>
        </w:r>
      </w:hyperlink>
      <w:r w:rsidR="007B3128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</w:p>
    <w:sectPr w:rsidR="007B3128" w:rsidSect="006E66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494"/>
    <w:rsid w:val="000A6E48"/>
    <w:rsid w:val="000F5C2B"/>
    <w:rsid w:val="00237B11"/>
    <w:rsid w:val="003A0FA1"/>
    <w:rsid w:val="003A5795"/>
    <w:rsid w:val="004067A9"/>
    <w:rsid w:val="00417FF3"/>
    <w:rsid w:val="00422182"/>
    <w:rsid w:val="00466494"/>
    <w:rsid w:val="00485956"/>
    <w:rsid w:val="004A5001"/>
    <w:rsid w:val="005173EA"/>
    <w:rsid w:val="00543AED"/>
    <w:rsid w:val="005D7CC5"/>
    <w:rsid w:val="00644E65"/>
    <w:rsid w:val="006E66DF"/>
    <w:rsid w:val="00725746"/>
    <w:rsid w:val="0074619C"/>
    <w:rsid w:val="007B3128"/>
    <w:rsid w:val="009B4B84"/>
    <w:rsid w:val="00A44ACA"/>
    <w:rsid w:val="00A52BBC"/>
    <w:rsid w:val="00A921DA"/>
    <w:rsid w:val="00A94061"/>
    <w:rsid w:val="00AB59DC"/>
    <w:rsid w:val="00C86556"/>
    <w:rsid w:val="00D87174"/>
    <w:rsid w:val="00DC55A9"/>
    <w:rsid w:val="00E06D5A"/>
    <w:rsid w:val="00E13417"/>
    <w:rsid w:val="00E34275"/>
    <w:rsid w:val="00E362F4"/>
    <w:rsid w:val="00E460F9"/>
    <w:rsid w:val="00EE4D65"/>
    <w:rsid w:val="00F0566E"/>
    <w:rsid w:val="00FC5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32613"/>
  <w15:docId w15:val="{9091F271-B1B3-42F3-BD33-DDA5598E7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64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7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wolf@mail.med.upenn.ed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oy.Hamilton@uphs.upenn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d.upenn.edu/cnst/" TargetMode="External"/><Relationship Id="rId5" Type="http://schemas.openxmlformats.org/officeDocument/2006/relationships/hyperlink" Target="mailto:lindara@upenn.edu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facilities.upenn.edu/maps/locations/smilow-center-translational-research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Pennsylvania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 of Medicine</dc:creator>
  <cp:lastModifiedBy>ttritto</cp:lastModifiedBy>
  <cp:revision>2</cp:revision>
  <dcterms:created xsi:type="dcterms:W3CDTF">2017-09-12T20:47:00Z</dcterms:created>
  <dcterms:modified xsi:type="dcterms:W3CDTF">2017-09-12T20:47:00Z</dcterms:modified>
</cp:coreProperties>
</file>